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57" w:rsidRPr="00921443" w:rsidRDefault="005B2257" w:rsidP="005B2257">
      <w:pPr>
        <w:rPr>
          <w:rFonts w:ascii="Times New Roman" w:hAnsi="Times New Roman" w:cs="Times New Roman"/>
          <w:sz w:val="28"/>
          <w:szCs w:val="28"/>
        </w:rPr>
      </w:pPr>
      <w:r w:rsidRPr="00921443">
        <w:rPr>
          <w:rFonts w:ascii="Times New Roman" w:hAnsi="Times New Roman" w:cs="Times New Roman"/>
          <w:sz w:val="28"/>
          <w:szCs w:val="28"/>
        </w:rPr>
        <w:t xml:space="preserve">Мероприятия по финансовой грамотности за </w:t>
      </w:r>
      <w:proofErr w:type="gramStart"/>
      <w:r w:rsidRPr="00921443">
        <w:rPr>
          <w:rFonts w:ascii="Times New Roman" w:hAnsi="Times New Roman" w:cs="Times New Roman"/>
          <w:sz w:val="28"/>
          <w:szCs w:val="28"/>
        </w:rPr>
        <w:t>октябрь  2024</w:t>
      </w:r>
      <w:proofErr w:type="gramEnd"/>
      <w:r w:rsidRPr="00921443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9849" w:type="dxa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559"/>
        <w:gridCol w:w="992"/>
        <w:gridCol w:w="1236"/>
      </w:tblGrid>
      <w:tr w:rsidR="005B2257" w:rsidRPr="00921443" w:rsidTr="00A1206D">
        <w:tc>
          <w:tcPr>
            <w:tcW w:w="2093" w:type="dxa"/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69" w:type="dxa"/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5B2257" w:rsidRPr="00921443" w:rsidTr="00A1206D">
        <w:trPr>
          <w:trHeight w:val="985"/>
        </w:trPr>
        <w:tc>
          <w:tcPr>
            <w:tcW w:w="2093" w:type="dxa"/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69" w:type="dxa"/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Акции. Что должен знать начинающий инвестор</w:t>
            </w:r>
          </w:p>
        </w:tc>
        <w:tc>
          <w:tcPr>
            <w:tcW w:w="1559" w:type="dxa"/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DB6E8E" w:rsidRPr="00921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2257" w:rsidRPr="00921443" w:rsidTr="00A1206D">
        <w:trPr>
          <w:trHeight w:val="579"/>
        </w:trPr>
        <w:tc>
          <w:tcPr>
            <w:tcW w:w="2093" w:type="dxa"/>
            <w:tcBorders>
              <w:bottom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tbl>
            <w:tblPr>
              <w:tblW w:w="6000" w:type="dxa"/>
              <w:tblCellSpacing w:w="0" w:type="dxa"/>
              <w:shd w:val="clear" w:color="auto" w:fill="E3E9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2362"/>
            </w:tblGrid>
            <w:tr w:rsidR="005B2257" w:rsidRPr="00921443" w:rsidTr="00A1206D">
              <w:trPr>
                <w:gridAfter w:val="1"/>
                <w:wAfter w:w="3900" w:type="dxa"/>
                <w:tblCellSpacing w:w="0" w:type="dxa"/>
              </w:trPr>
              <w:tc>
                <w:tcPr>
                  <w:tcW w:w="6000" w:type="dxa"/>
                  <w:shd w:val="clear" w:color="auto" w:fill="E3E9FF"/>
                  <w:vAlign w:val="center"/>
                  <w:hideMark/>
                </w:tcPr>
                <w:p w:rsidR="005B2257" w:rsidRPr="00921443" w:rsidRDefault="005B2257" w:rsidP="00A1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B6E8E" w:rsidRPr="00921443" w:rsidTr="00DB6E8E">
              <w:tblPrEx>
                <w:jc w:val="center"/>
                <w:tblCellSpacing w:w="0" w:type="nil"/>
                <w:shd w:val="clear" w:color="auto" w:fill="F4F4F4"/>
              </w:tblPrEx>
              <w:trPr>
                <w:jc w:val="center"/>
              </w:trPr>
              <w:tc>
                <w:tcPr>
                  <w:tcW w:w="9900" w:type="dxa"/>
                  <w:gridSpan w:val="2"/>
                  <w:shd w:val="clear" w:color="auto" w:fill="F4F4F4"/>
                  <w:vAlign w:val="center"/>
                  <w:hideMark/>
                </w:tcPr>
                <w:tbl>
                  <w:tblPr>
                    <w:tblW w:w="5000" w:type="pct"/>
                    <w:shd w:val="clear" w:color="auto" w:fill="F4F4F4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DB6E8E" w:rsidRPr="00921443">
                    <w:tc>
                      <w:tcPr>
                        <w:tcW w:w="9900" w:type="dxa"/>
                        <w:shd w:val="clear" w:color="auto" w:fill="F4F4F4"/>
                        <w:vAlign w:val="center"/>
                        <w:hideMark/>
                      </w:tcPr>
                      <w:p w:rsidR="00DB6E8E" w:rsidRPr="00921443" w:rsidRDefault="00DB6E8E" w:rsidP="00DB6E8E">
                        <w:pPr>
                          <w:spacing w:after="150" w:line="45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921443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Онлайн-урок "Финансовые инструменты и стратегии инвестирования"</w:t>
                        </w:r>
                      </w:p>
                    </w:tc>
                  </w:tr>
                </w:tbl>
                <w:p w:rsidR="00DB6E8E" w:rsidRPr="00921443" w:rsidRDefault="00DB6E8E" w:rsidP="00DB6E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B2257" w:rsidRPr="00921443" w:rsidRDefault="005B2257" w:rsidP="005B2257">
            <w:pPr>
              <w:shd w:val="clear" w:color="auto" w:fill="F0F4F9"/>
              <w:spacing w:after="0" w:line="240" w:lineRule="auto"/>
              <w:ind w:left="180" w:right="180"/>
              <w:outlineLvl w:val="0"/>
              <w:rPr>
                <w:rFonts w:ascii="Times New Roman" w:eastAsia="Times New Roman" w:hAnsi="Times New Roman" w:cs="Times New Roman"/>
                <w:color w:val="1F1F1F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257" w:rsidRPr="00921443" w:rsidRDefault="00DB6E8E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07.10.24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2257" w:rsidRPr="00921443" w:rsidTr="00A1206D">
        <w:trPr>
          <w:trHeight w:val="99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B2257" w:rsidRPr="00921443" w:rsidRDefault="0060174E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eastAsia="Times New Roman" w:hAnsi="Times New Roman" w:cs="Times New Roman"/>
                <w:color w:val="1F1F1F"/>
                <w:kern w:val="36"/>
                <w:sz w:val="28"/>
                <w:szCs w:val="28"/>
                <w:lang w:eastAsia="ru-RU"/>
              </w:rPr>
              <w:t>Знай свои деньги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2257" w:rsidRPr="00921443" w:rsidRDefault="0060174E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2257" w:rsidRPr="00921443" w:rsidTr="00A1206D">
        <w:trPr>
          <w:trHeight w:val="7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23E35" w:rsidRPr="00921443" w:rsidRDefault="00623E35" w:rsidP="00623E3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</w:pPr>
            <w:r w:rsidRPr="00921443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  <w:t>"Онлайн-урок "Как защититься от кибермошенничества. Правила безопасности в киберпространстве"</w:t>
            </w:r>
          </w:p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2257" w:rsidRPr="00921443" w:rsidRDefault="009510CC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7" w:rsidRPr="00921443" w:rsidRDefault="009510CC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57" w:rsidRPr="00921443" w:rsidRDefault="009510CC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257" w:rsidRPr="00921443" w:rsidTr="00921443">
        <w:trPr>
          <w:trHeight w:val="97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B2257" w:rsidRPr="00921443" w:rsidRDefault="005B2257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C84281" w:rsidRPr="00921443" w:rsidRDefault="00C84281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21443" w:rsidRPr="00921443" w:rsidRDefault="0052035B" w:rsidP="00A1206D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2257" w:rsidRPr="00921443" w:rsidRDefault="00086EEC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15.10.24</w:t>
            </w:r>
          </w:p>
          <w:p w:rsidR="00FE14CB" w:rsidRPr="00921443" w:rsidRDefault="00FE14CB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81" w:rsidRPr="00921443" w:rsidRDefault="00C84281" w:rsidP="00A120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7" w:rsidRPr="00921443" w:rsidRDefault="00086EEC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E14CB" w:rsidRPr="00921443" w:rsidRDefault="00FE14CB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81" w:rsidRPr="00921443" w:rsidRDefault="00C84281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257" w:rsidRPr="00921443" w:rsidRDefault="00086EEC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E14CB" w:rsidRPr="00921443" w:rsidRDefault="00FE14CB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281" w:rsidRPr="00921443" w:rsidRDefault="00C84281" w:rsidP="00A1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443" w:rsidRPr="00921443" w:rsidTr="00921443">
        <w:trPr>
          <w:trHeight w:val="205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443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Азбука страхования и пять важных советов, которые тебе помогут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22.10.24</w:t>
            </w: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443" w:rsidRPr="00921443" w:rsidTr="00710F9A">
        <w:trPr>
          <w:trHeight w:val="213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МБОУ ООШ с. Новосильское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921443" w:rsidRPr="00921443" w:rsidRDefault="00921443" w:rsidP="0092144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1443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В поисках финансовой справедливости. Как защитить права потребителя?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22.10.24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43" w:rsidRPr="00921443" w:rsidRDefault="00921443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0F9A" w:rsidRPr="00921443" w:rsidTr="00921443">
        <w:trPr>
          <w:trHeight w:val="85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10F9A" w:rsidRPr="00921443" w:rsidRDefault="00710F9A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ООШ с. Новосильское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10F9A" w:rsidRPr="00921443" w:rsidRDefault="00710F9A" w:rsidP="00A1206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0F9A" w:rsidRPr="00710F9A" w:rsidRDefault="00710F9A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A" w:rsidRPr="00921443" w:rsidRDefault="00710F9A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F9A" w:rsidRPr="00921443" w:rsidRDefault="00710F9A" w:rsidP="00921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B2257" w:rsidRPr="00921443" w:rsidRDefault="005B2257" w:rsidP="005B2257">
      <w:pPr>
        <w:rPr>
          <w:rFonts w:ascii="Times New Roman" w:hAnsi="Times New Roman" w:cs="Times New Roman"/>
          <w:sz w:val="28"/>
          <w:szCs w:val="28"/>
        </w:rPr>
      </w:pPr>
    </w:p>
    <w:p w:rsidR="00922F44" w:rsidRPr="00921443" w:rsidRDefault="00922F44">
      <w:pPr>
        <w:rPr>
          <w:rFonts w:ascii="Times New Roman" w:hAnsi="Times New Roman" w:cs="Times New Roman"/>
          <w:sz w:val="28"/>
          <w:szCs w:val="28"/>
        </w:rPr>
      </w:pPr>
    </w:p>
    <w:sectPr w:rsidR="00922F44" w:rsidRPr="0092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57"/>
    <w:rsid w:val="00086EEC"/>
    <w:rsid w:val="0052035B"/>
    <w:rsid w:val="005B2257"/>
    <w:rsid w:val="0060174E"/>
    <w:rsid w:val="00623E35"/>
    <w:rsid w:val="00710F9A"/>
    <w:rsid w:val="00921443"/>
    <w:rsid w:val="00922F44"/>
    <w:rsid w:val="009510CC"/>
    <w:rsid w:val="00C84281"/>
    <w:rsid w:val="00DB6E8E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15C5"/>
  <w15:chartTrackingRefBased/>
  <w15:docId w15:val="{53FDB8BF-3834-455E-8701-73F5030B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2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2024-10-07T06:17:00Z</dcterms:created>
  <dcterms:modified xsi:type="dcterms:W3CDTF">2024-10-25T08:32:00Z</dcterms:modified>
</cp:coreProperties>
</file>